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</w:tblGrid>
      <w:tr w:rsidR="00963F5A" w:rsidRPr="00517695" w:rsidTr="00E056CE">
        <w:trPr>
          <w:trHeight w:val="536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A" w:rsidRPr="00DE3E57" w:rsidRDefault="00963F5A" w:rsidP="0075258F">
            <w:pPr>
              <w:tabs>
                <w:tab w:val="left" w:pos="6513"/>
              </w:tabs>
              <w:jc w:val="both"/>
              <w:rPr>
                <w:sz w:val="20"/>
              </w:rPr>
            </w:pPr>
            <w:bookmarkStart w:id="0" w:name="_GoBack"/>
            <w:bookmarkEnd w:id="0"/>
          </w:p>
          <w:p w:rsidR="00963F5A" w:rsidRPr="00DE3E57" w:rsidRDefault="00963F5A" w:rsidP="00704687">
            <w:pPr>
              <w:pStyle w:val="CM1"/>
              <w:rPr>
                <w:rFonts w:asciiTheme="minorHAnsi" w:hAnsiTheme="minorHAnsi"/>
                <w:sz w:val="20"/>
                <w:lang w:val="el-GR"/>
              </w:rPr>
            </w:pPr>
            <w:r w:rsidRPr="00DE3E57">
              <w:rPr>
                <w:sz w:val="20"/>
                <w:szCs w:val="20"/>
                <w:lang w:val="el-GR"/>
              </w:rPr>
              <w:tab/>
            </w:r>
          </w:p>
          <w:p w:rsidR="00DE3E57" w:rsidRDefault="00DE3E57" w:rsidP="00963F5A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10795</wp:posOffset>
                  </wp:positionV>
                  <wp:extent cx="1276350" cy="541020"/>
                  <wp:effectExtent l="19050" t="0" r="0" b="0"/>
                  <wp:wrapTight wrapText="bothSides">
                    <wp:wrapPolygon edited="0">
                      <wp:start x="-322" y="0"/>
                      <wp:lineTo x="-322" y="20535"/>
                      <wp:lineTo x="21600" y="20535"/>
                      <wp:lineTo x="21600" y="0"/>
                      <wp:lineTo x="-322" y="0"/>
                    </wp:wrapPolygon>
                  </wp:wrapTight>
                  <wp:docPr id="6" name="Picture 1" descr="\\srvfp01\ASPELIA\Rotary Club Aspeila 2017-2018\Logos\Rotary Club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\\srvfp01\ASPELIA\Rotary Club Aspeila 2017-2018\Logos\Rotary Club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E57" w:rsidRDefault="00DE3E57" w:rsidP="00963F5A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F5A" w:rsidRPr="00704687" w:rsidRDefault="00704687" w:rsidP="00963F5A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687">
              <w:rPr>
                <w:rFonts w:ascii="Times New Roman" w:hAnsi="Times New Roman" w:cs="Times New Roman"/>
                <w:sz w:val="22"/>
                <w:szCs w:val="22"/>
              </w:rPr>
              <w:t>ΥΠΟΤΡΟΦΙΕΣ</w:t>
            </w:r>
            <w:r w:rsidR="007911EC" w:rsidRPr="000F0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687">
              <w:rPr>
                <w:rFonts w:ascii="Times New Roman" w:hAnsi="Times New Roman" w:cs="Times New Roman"/>
                <w:sz w:val="22"/>
                <w:szCs w:val="22"/>
              </w:rPr>
              <w:t>ΙΔΡΥΜΑΤΟΣ ΥΠΟΤΡΟΦΙΩΝ</w:t>
            </w:r>
          </w:p>
          <w:p w:rsidR="00131C7D" w:rsidRPr="007911EC" w:rsidRDefault="00704687" w:rsidP="00131C7D">
            <w:pPr>
              <w:jc w:val="center"/>
              <w:rPr>
                <w:b/>
                <w:szCs w:val="22"/>
              </w:rPr>
            </w:pPr>
            <w:r w:rsidRPr="00704687">
              <w:rPr>
                <w:b/>
                <w:sz w:val="22"/>
                <w:szCs w:val="22"/>
              </w:rPr>
              <w:t xml:space="preserve">ΡΟΤΑΡΙΑΝΟΥ ΟΜΙΛΟΥ ΛΕΥΚΩΣΙΑΣ </w:t>
            </w:r>
            <w:r>
              <w:rPr>
                <w:b/>
                <w:sz w:val="22"/>
                <w:szCs w:val="22"/>
              </w:rPr>
              <w:t>–</w:t>
            </w:r>
            <w:r w:rsidRPr="00704687">
              <w:rPr>
                <w:b/>
                <w:sz w:val="22"/>
                <w:szCs w:val="22"/>
              </w:rPr>
              <w:t xml:space="preserve"> ΑΣΠΕΛΙΑ</w:t>
            </w:r>
          </w:p>
          <w:p w:rsidR="00704687" w:rsidRPr="00704687" w:rsidRDefault="00704687" w:rsidP="00704687">
            <w:pPr>
              <w:jc w:val="center"/>
              <w:rPr>
                <w:b/>
                <w:szCs w:val="22"/>
              </w:rPr>
            </w:pPr>
          </w:p>
          <w:p w:rsidR="00963F5A" w:rsidRDefault="00704687" w:rsidP="0075258F">
            <w:pPr>
              <w:jc w:val="both"/>
              <w:rPr>
                <w:sz w:val="20"/>
              </w:rPr>
            </w:pPr>
            <w:r>
              <w:rPr>
                <w:sz w:val="20"/>
              </w:rPr>
              <w:t>Το ίδρυμα Υποτροφιών Ροταριανού Ομίλου Λευκωσίας – Ασπέλια προτίθεται να παραχωρή</w:t>
            </w:r>
            <w:r w:rsidR="000F0A07">
              <w:rPr>
                <w:sz w:val="20"/>
              </w:rPr>
              <w:t xml:space="preserve">σει για το </w:t>
            </w:r>
            <w:proofErr w:type="spellStart"/>
            <w:r w:rsidR="000F0A07">
              <w:rPr>
                <w:sz w:val="20"/>
              </w:rPr>
              <w:t>ακαδημαικό</w:t>
            </w:r>
            <w:proofErr w:type="spellEnd"/>
            <w:r w:rsidR="000F0A07">
              <w:rPr>
                <w:sz w:val="20"/>
              </w:rPr>
              <w:t xml:space="preserve"> έτος 201</w:t>
            </w:r>
            <w:r w:rsidR="000F0A07" w:rsidRPr="000F0A07">
              <w:rPr>
                <w:sz w:val="20"/>
              </w:rPr>
              <w:t>9</w:t>
            </w:r>
            <w:r w:rsidR="000F0A07">
              <w:rPr>
                <w:sz w:val="20"/>
              </w:rPr>
              <w:t>-20</w:t>
            </w:r>
            <w:r w:rsidR="000F0A07" w:rsidRPr="000F0A07">
              <w:rPr>
                <w:sz w:val="20"/>
              </w:rPr>
              <w:t>20</w:t>
            </w:r>
            <w:r>
              <w:rPr>
                <w:sz w:val="20"/>
              </w:rPr>
              <w:t xml:space="preserve"> αριθμό υποτροφιών σε πρωτοετείς Κύπριους φοιτητές και φοιτήτριες πανεπιστημίου οποιασδήποτε χώρας, ή τριτοβάθμιας σχολής εκπαίδευσης της Κύπρου με αναγνωρίσμένο πτυχίο, που κατάγονται από την πόλη ή επαρχία Λευκωσίας.</w:t>
            </w:r>
          </w:p>
          <w:p w:rsidR="00704687" w:rsidRDefault="00704687" w:rsidP="0075258F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sz w:val="20"/>
              </w:rPr>
              <w:t xml:space="preserve">Οι υποψήφιοι αιτητές πρέπει να κατέχουν απόλυτήριο με γενικό βαθμό 18 και άνω, ή να έχουν περάσει τρία θέματα </w:t>
            </w:r>
            <w:r>
              <w:rPr>
                <w:sz w:val="20"/>
                <w:lang w:val="en-US"/>
              </w:rPr>
              <w:t>GCE</w:t>
            </w:r>
            <w:r w:rsidR="00D4617A">
              <w:rPr>
                <w:rFonts w:ascii="Calibri" w:hAnsi="Calibri" w:cs="Calibri"/>
                <w:sz w:val="20"/>
              </w:rPr>
              <w:t>̔</w:t>
            </w:r>
            <w:r w:rsidR="00D4617A">
              <w:rPr>
                <w:rFonts w:ascii="Calibri" w:hAnsi="Calibri" w:cs="Calibri"/>
                <w:sz w:val="20"/>
                <w:lang w:val="en-US"/>
              </w:rPr>
              <w:t>A</w:t>
            </w:r>
            <w:r w:rsidR="00D4617A">
              <w:rPr>
                <w:rFonts w:ascii="Calibri" w:hAnsi="Calibri" w:cs="Calibri"/>
                <w:sz w:val="20"/>
              </w:rPr>
              <w:t>̔</w:t>
            </w:r>
            <w:r w:rsidR="00D4617A">
              <w:rPr>
                <w:rFonts w:ascii="Calibri" w:hAnsi="Calibri" w:cs="Calibri"/>
                <w:sz w:val="20"/>
                <w:lang w:val="en-US"/>
              </w:rPr>
              <w:t>level</w:t>
            </w:r>
            <w:r w:rsidR="00D4617A" w:rsidRPr="00D4617A">
              <w:rPr>
                <w:rFonts w:ascii="Calibri" w:hAnsi="Calibri" w:cs="Calibri"/>
                <w:sz w:val="20"/>
              </w:rPr>
              <w:t xml:space="preserve"> (</w:t>
            </w:r>
            <w:r w:rsidR="00D4617A">
              <w:rPr>
                <w:rFonts w:ascii="Calibri" w:hAnsi="Calibri" w:cs="Calibri"/>
                <w:sz w:val="20"/>
              </w:rPr>
              <w:t>ή ισάξια) με γενικό βαθμό 8 και άνω. Οι αιτητές θα αξιολογηθούν με βάση την οικονομική τους κατάσταση.</w:t>
            </w:r>
          </w:p>
          <w:p w:rsidR="00D4617A" w:rsidRDefault="00D4617A" w:rsidP="0075258F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D4617A" w:rsidRPr="000406F0" w:rsidRDefault="00D4617A" w:rsidP="0075258F">
            <w:pPr>
              <w:jc w:val="both"/>
              <w:rPr>
                <w:sz w:val="20"/>
              </w:rPr>
            </w:pPr>
            <w:r w:rsidRPr="000406F0">
              <w:rPr>
                <w:sz w:val="20"/>
              </w:rPr>
              <w:t>Οι ενδιαφερόμενοι πρέπει να υποβάλουν απαραιτήτως τα πιο κάτω:</w:t>
            </w:r>
          </w:p>
          <w:p w:rsidR="00D4617A" w:rsidRPr="000406F0" w:rsidRDefault="00D4617A" w:rsidP="00D4617A">
            <w:pPr>
              <w:pStyle w:val="ListParagraph"/>
              <w:numPr>
                <w:ilvl w:val="0"/>
                <w:numId w:val="2"/>
              </w:numPr>
              <w:ind w:left="195" w:hanging="195"/>
              <w:jc w:val="both"/>
              <w:rPr>
                <w:sz w:val="20"/>
              </w:rPr>
            </w:pPr>
            <w:r w:rsidRPr="000406F0">
              <w:rPr>
                <w:sz w:val="20"/>
              </w:rPr>
              <w:t>Ιδιόχειρη αίτηση με μικρή φωτογραφία και σύντομο βιογραφικό σημείωμα.</w:t>
            </w:r>
          </w:p>
          <w:p w:rsidR="00D4617A" w:rsidRPr="000406F0" w:rsidRDefault="00D4617A" w:rsidP="00D4617A">
            <w:pPr>
              <w:pStyle w:val="ListParagraph"/>
              <w:numPr>
                <w:ilvl w:val="0"/>
                <w:numId w:val="2"/>
              </w:numPr>
              <w:ind w:left="195" w:hanging="195"/>
              <w:jc w:val="both"/>
              <w:rPr>
                <w:sz w:val="20"/>
              </w:rPr>
            </w:pPr>
            <w:r w:rsidRPr="000406F0">
              <w:rPr>
                <w:sz w:val="20"/>
              </w:rPr>
              <w:t>Βεβαίωση ότι έχουν εξασφαλίσει θέση στα ως άνω αναφερόμενα εκπαιδευτικά ιδρύματα.</w:t>
            </w:r>
          </w:p>
          <w:p w:rsidR="00D4617A" w:rsidRPr="000406F0" w:rsidRDefault="00D4617A" w:rsidP="00D4617A">
            <w:pPr>
              <w:pStyle w:val="ListParagraph"/>
              <w:numPr>
                <w:ilvl w:val="0"/>
                <w:numId w:val="2"/>
              </w:numPr>
              <w:ind w:left="195" w:hanging="195"/>
              <w:jc w:val="both"/>
              <w:rPr>
                <w:sz w:val="20"/>
              </w:rPr>
            </w:pPr>
            <w:r w:rsidRPr="000406F0">
              <w:rPr>
                <w:sz w:val="20"/>
              </w:rPr>
              <w:t xml:space="preserve">Αντίγραφο απολυτηρίου, ή πιστοποιητικού </w:t>
            </w:r>
            <w:r w:rsidRPr="000406F0">
              <w:rPr>
                <w:sz w:val="20"/>
                <w:lang w:val="en-US"/>
              </w:rPr>
              <w:t>GCE</w:t>
            </w:r>
            <w:r w:rsidRPr="000406F0">
              <w:rPr>
                <w:sz w:val="20"/>
              </w:rPr>
              <w:t>, ή άλλου πιστοποιητικού, ανάλογα με την περίπτωση.</w:t>
            </w:r>
          </w:p>
          <w:p w:rsidR="00D4617A" w:rsidRPr="000406F0" w:rsidRDefault="00D4617A" w:rsidP="00D4617A">
            <w:pPr>
              <w:pStyle w:val="ListParagraph"/>
              <w:numPr>
                <w:ilvl w:val="0"/>
                <w:numId w:val="2"/>
              </w:numPr>
              <w:ind w:left="195" w:hanging="195"/>
              <w:jc w:val="both"/>
              <w:rPr>
                <w:sz w:val="20"/>
              </w:rPr>
            </w:pPr>
            <w:r w:rsidRPr="000406F0">
              <w:rPr>
                <w:sz w:val="20"/>
              </w:rPr>
              <w:t xml:space="preserve">Οι αιτήσεις να σταλούν στην πιο κάτω διεύθυνση και να ληφθούν ή να φέρουν σφραγίδα του ταχυδρομείου, το αργότερο μέχρι τις </w:t>
            </w:r>
            <w:r w:rsidR="000F0A07" w:rsidRPr="000F0A07">
              <w:rPr>
                <w:sz w:val="20"/>
              </w:rPr>
              <w:t>31</w:t>
            </w:r>
            <w:r w:rsidR="009F5CD6" w:rsidRPr="009F5CD6">
              <w:rPr>
                <w:sz w:val="20"/>
              </w:rPr>
              <w:t xml:space="preserve"> </w:t>
            </w:r>
            <w:r w:rsidR="000F0A07">
              <w:rPr>
                <w:sz w:val="20"/>
              </w:rPr>
              <w:t>Δεκεμβρίου 201</w:t>
            </w:r>
            <w:r w:rsidR="000F0A07" w:rsidRPr="000F0A07">
              <w:rPr>
                <w:sz w:val="20"/>
              </w:rPr>
              <w:t>9</w:t>
            </w:r>
            <w:r w:rsidR="009F5CD6">
              <w:rPr>
                <w:sz w:val="20"/>
              </w:rPr>
              <w:t>.</w:t>
            </w:r>
          </w:p>
          <w:p w:rsidR="00D4617A" w:rsidRPr="000406F0" w:rsidRDefault="00D4617A" w:rsidP="00D4617A">
            <w:pPr>
              <w:pStyle w:val="ListParagraph"/>
              <w:numPr>
                <w:ilvl w:val="0"/>
                <w:numId w:val="2"/>
              </w:numPr>
              <w:ind w:left="195" w:hanging="195"/>
              <w:jc w:val="both"/>
              <w:rPr>
                <w:sz w:val="20"/>
              </w:rPr>
            </w:pPr>
            <w:r w:rsidRPr="000406F0">
              <w:rPr>
                <w:sz w:val="20"/>
              </w:rPr>
              <w:t xml:space="preserve">Το σχετικό έντυπο αίτησης και όλες οι πληροφορίες βρίσκονται στην </w:t>
            </w:r>
            <w:r w:rsidR="00131C7D" w:rsidRPr="000406F0">
              <w:rPr>
                <w:sz w:val="20"/>
              </w:rPr>
              <w:t>ιστοσελίδα</w:t>
            </w:r>
            <w:r w:rsidRPr="000406F0">
              <w:rPr>
                <w:sz w:val="20"/>
              </w:rPr>
              <w:t xml:space="preserve"> </w:t>
            </w:r>
            <w:hyperlink r:id="rId6" w:history="1">
              <w:r w:rsidRPr="000406F0">
                <w:rPr>
                  <w:rStyle w:val="Hyperlink"/>
                  <w:sz w:val="20"/>
                  <w:lang w:val="en-US"/>
                </w:rPr>
                <w:t>http</w:t>
              </w:r>
              <w:r w:rsidRPr="000406F0">
                <w:rPr>
                  <w:rStyle w:val="Hyperlink"/>
                  <w:sz w:val="20"/>
                </w:rPr>
                <w:t>://</w:t>
              </w:r>
              <w:r w:rsidRPr="000406F0">
                <w:rPr>
                  <w:rStyle w:val="Hyperlink"/>
                  <w:sz w:val="20"/>
                  <w:lang w:val="en-US"/>
                </w:rPr>
                <w:t>rotary</w:t>
              </w:r>
              <w:r w:rsidRPr="000406F0">
                <w:rPr>
                  <w:rStyle w:val="Hyperlink"/>
                  <w:sz w:val="20"/>
                </w:rPr>
                <w:t>-</w:t>
              </w:r>
              <w:proofErr w:type="spellStart"/>
              <w:r w:rsidRPr="000406F0">
                <w:rPr>
                  <w:rStyle w:val="Hyperlink"/>
                  <w:sz w:val="20"/>
                  <w:lang w:val="en-US"/>
                </w:rPr>
                <w:t>cyprus</w:t>
              </w:r>
              <w:proofErr w:type="spellEnd"/>
              <w:r w:rsidRPr="000406F0">
                <w:rPr>
                  <w:rStyle w:val="Hyperlink"/>
                  <w:sz w:val="20"/>
                </w:rPr>
                <w:t>.</w:t>
              </w:r>
              <w:r w:rsidRPr="000406F0">
                <w:rPr>
                  <w:rStyle w:val="Hyperlink"/>
                  <w:sz w:val="20"/>
                  <w:lang w:val="en-US"/>
                </w:rPr>
                <w:t>org</w:t>
              </w:r>
              <w:r w:rsidRPr="000406F0">
                <w:rPr>
                  <w:rStyle w:val="Hyperlink"/>
                  <w:sz w:val="20"/>
                </w:rPr>
                <w:t>/</w:t>
              </w:r>
              <w:proofErr w:type="spellStart"/>
              <w:r w:rsidRPr="000406F0">
                <w:rPr>
                  <w:rStyle w:val="Hyperlink"/>
                  <w:sz w:val="20"/>
                  <w:lang w:val="en-US"/>
                </w:rPr>
                <w:t>nic</w:t>
              </w:r>
              <w:proofErr w:type="spellEnd"/>
              <w:r w:rsidRPr="000406F0">
                <w:rPr>
                  <w:rStyle w:val="Hyperlink"/>
                  <w:sz w:val="20"/>
                </w:rPr>
                <w:t>-</w:t>
              </w:r>
              <w:proofErr w:type="spellStart"/>
              <w:r w:rsidRPr="000406F0">
                <w:rPr>
                  <w:rStyle w:val="Hyperlink"/>
                  <w:sz w:val="20"/>
                  <w:lang w:val="en-US"/>
                </w:rPr>
                <w:t>aspelia</w:t>
              </w:r>
              <w:proofErr w:type="spellEnd"/>
              <w:r w:rsidRPr="000406F0">
                <w:rPr>
                  <w:rStyle w:val="Hyperlink"/>
                  <w:sz w:val="20"/>
                </w:rPr>
                <w:t>/</w:t>
              </w:r>
            </w:hyperlink>
          </w:p>
          <w:p w:rsidR="00D4617A" w:rsidRPr="000406F0" w:rsidRDefault="00D4617A" w:rsidP="00D4617A">
            <w:pPr>
              <w:pStyle w:val="ListParagraph"/>
              <w:ind w:left="195"/>
              <w:jc w:val="both"/>
              <w:rPr>
                <w:sz w:val="20"/>
              </w:rPr>
            </w:pPr>
            <w:r w:rsidRPr="000406F0">
              <w:rPr>
                <w:sz w:val="20"/>
              </w:rPr>
              <w:t>Ίδρυμα Υποτροφιών</w:t>
            </w:r>
          </w:p>
          <w:p w:rsidR="00D4617A" w:rsidRPr="000406F0" w:rsidRDefault="00D4617A" w:rsidP="00D4617A">
            <w:pPr>
              <w:pStyle w:val="ListParagraph"/>
              <w:ind w:left="195"/>
              <w:jc w:val="both"/>
              <w:rPr>
                <w:sz w:val="20"/>
              </w:rPr>
            </w:pPr>
            <w:r w:rsidRPr="000406F0">
              <w:rPr>
                <w:sz w:val="20"/>
              </w:rPr>
              <w:t>Ροταριανού Ομίλου Λευκωσίας – Ασπέλια</w:t>
            </w:r>
          </w:p>
          <w:p w:rsidR="00963F5A" w:rsidRPr="00971079" w:rsidRDefault="00D4617A" w:rsidP="00971079">
            <w:pPr>
              <w:pStyle w:val="ListParagraph"/>
              <w:ind w:left="195"/>
              <w:jc w:val="both"/>
              <w:rPr>
                <w:sz w:val="20"/>
                <w:lang w:val="en-US"/>
              </w:rPr>
            </w:pPr>
            <w:r w:rsidRPr="00DE3E57">
              <w:rPr>
                <w:sz w:val="20"/>
              </w:rPr>
              <w:t>Τ.Θ. 16240, 2087 Λευκωσία</w:t>
            </w:r>
          </w:p>
        </w:tc>
      </w:tr>
    </w:tbl>
    <w:p w:rsidR="00710EC7" w:rsidRPr="00E056CE" w:rsidRDefault="00710EC7">
      <w:pPr>
        <w:rPr>
          <w:sz w:val="20"/>
          <w:lang w:val="en-US"/>
        </w:rPr>
      </w:pPr>
    </w:p>
    <w:sectPr w:rsidR="00710EC7" w:rsidRPr="00E056CE" w:rsidSect="009F29E2">
      <w:pgSz w:w="12240" w:h="15840"/>
      <w:pgMar w:top="3544" w:right="1440" w:bottom="1440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altName w:val="Corbe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B0DBA"/>
    <w:multiLevelType w:val="hybridMultilevel"/>
    <w:tmpl w:val="3BE4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0D0B"/>
    <w:multiLevelType w:val="hybridMultilevel"/>
    <w:tmpl w:val="BBE4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5A"/>
    <w:rsid w:val="00005BC2"/>
    <w:rsid w:val="000406F0"/>
    <w:rsid w:val="000446FF"/>
    <w:rsid w:val="00053D60"/>
    <w:rsid w:val="000F0A07"/>
    <w:rsid w:val="00120AF8"/>
    <w:rsid w:val="00131C7D"/>
    <w:rsid w:val="001324BC"/>
    <w:rsid w:val="00136BCC"/>
    <w:rsid w:val="00162A0B"/>
    <w:rsid w:val="00193808"/>
    <w:rsid w:val="001B1385"/>
    <w:rsid w:val="00222CAB"/>
    <w:rsid w:val="00266E8D"/>
    <w:rsid w:val="002870B6"/>
    <w:rsid w:val="002F4436"/>
    <w:rsid w:val="00304978"/>
    <w:rsid w:val="003247B6"/>
    <w:rsid w:val="003A4450"/>
    <w:rsid w:val="003F6C7B"/>
    <w:rsid w:val="004B28EB"/>
    <w:rsid w:val="0050495B"/>
    <w:rsid w:val="00517695"/>
    <w:rsid w:val="00537DD2"/>
    <w:rsid w:val="0054337F"/>
    <w:rsid w:val="00566F09"/>
    <w:rsid w:val="00571C9B"/>
    <w:rsid w:val="0059559C"/>
    <w:rsid w:val="005A2611"/>
    <w:rsid w:val="005C262A"/>
    <w:rsid w:val="005C3FD1"/>
    <w:rsid w:val="005D0ECF"/>
    <w:rsid w:val="005E42B4"/>
    <w:rsid w:val="00606F07"/>
    <w:rsid w:val="006E1232"/>
    <w:rsid w:val="0070003F"/>
    <w:rsid w:val="00704687"/>
    <w:rsid w:val="00710EC7"/>
    <w:rsid w:val="007327D8"/>
    <w:rsid w:val="0075258F"/>
    <w:rsid w:val="0078365B"/>
    <w:rsid w:val="007911EC"/>
    <w:rsid w:val="00791F52"/>
    <w:rsid w:val="007A4B37"/>
    <w:rsid w:val="007D122F"/>
    <w:rsid w:val="007D5D7E"/>
    <w:rsid w:val="008123AC"/>
    <w:rsid w:val="0085052F"/>
    <w:rsid w:val="00850959"/>
    <w:rsid w:val="00854937"/>
    <w:rsid w:val="00857297"/>
    <w:rsid w:val="00886894"/>
    <w:rsid w:val="008A029C"/>
    <w:rsid w:val="008D6653"/>
    <w:rsid w:val="00906FA2"/>
    <w:rsid w:val="00963F5A"/>
    <w:rsid w:val="009649F8"/>
    <w:rsid w:val="00971079"/>
    <w:rsid w:val="00981D6C"/>
    <w:rsid w:val="00981E8F"/>
    <w:rsid w:val="009B3C25"/>
    <w:rsid w:val="009B7904"/>
    <w:rsid w:val="009D75EC"/>
    <w:rsid w:val="009F29E2"/>
    <w:rsid w:val="009F5CD6"/>
    <w:rsid w:val="00A3702A"/>
    <w:rsid w:val="00A56FEA"/>
    <w:rsid w:val="00A61D03"/>
    <w:rsid w:val="00AF410B"/>
    <w:rsid w:val="00B15DFC"/>
    <w:rsid w:val="00B25B03"/>
    <w:rsid w:val="00B34C01"/>
    <w:rsid w:val="00B701AD"/>
    <w:rsid w:val="00B771F1"/>
    <w:rsid w:val="00BB01A6"/>
    <w:rsid w:val="00C01AEE"/>
    <w:rsid w:val="00C23E8E"/>
    <w:rsid w:val="00C23F99"/>
    <w:rsid w:val="00C64F0B"/>
    <w:rsid w:val="00CB41F9"/>
    <w:rsid w:val="00CE3AAA"/>
    <w:rsid w:val="00D3558A"/>
    <w:rsid w:val="00D4617A"/>
    <w:rsid w:val="00D47002"/>
    <w:rsid w:val="00D7061A"/>
    <w:rsid w:val="00D7417B"/>
    <w:rsid w:val="00D74822"/>
    <w:rsid w:val="00DA1D12"/>
    <w:rsid w:val="00DA66A3"/>
    <w:rsid w:val="00DE3E57"/>
    <w:rsid w:val="00E014E8"/>
    <w:rsid w:val="00E056CE"/>
    <w:rsid w:val="00E4187B"/>
    <w:rsid w:val="00EA3B11"/>
    <w:rsid w:val="00EB1E5A"/>
    <w:rsid w:val="00ED4FDF"/>
    <w:rsid w:val="00F34E1C"/>
    <w:rsid w:val="00F54781"/>
    <w:rsid w:val="00F85082"/>
    <w:rsid w:val="00FA5A0D"/>
    <w:rsid w:val="00FF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297E3E-19CF-0844-972F-35B34B2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 w:bidi="ar-SA"/>
    </w:rPr>
  </w:style>
  <w:style w:type="paragraph" w:styleId="Heading1">
    <w:name w:val="heading 1"/>
    <w:basedOn w:val="Normal"/>
    <w:next w:val="Normal"/>
    <w:link w:val="Heading1Char"/>
    <w:qFormat/>
    <w:rsid w:val="00DA66A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A66A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66A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6A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6A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6A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6A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6A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6A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6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6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66A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6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6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6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6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6A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6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66A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6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6A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6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66A3"/>
    <w:rPr>
      <w:b/>
      <w:bCs/>
    </w:rPr>
  </w:style>
  <w:style w:type="character" w:styleId="Emphasis">
    <w:name w:val="Emphasis"/>
    <w:uiPriority w:val="20"/>
    <w:qFormat/>
    <w:rsid w:val="00DA66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66A3"/>
  </w:style>
  <w:style w:type="paragraph" w:styleId="ListParagraph">
    <w:name w:val="List Paragraph"/>
    <w:basedOn w:val="Normal"/>
    <w:uiPriority w:val="34"/>
    <w:qFormat/>
    <w:rsid w:val="00DA66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66A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66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6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6A3"/>
    <w:rPr>
      <w:b/>
      <w:bCs/>
      <w:i/>
      <w:iCs/>
    </w:rPr>
  </w:style>
  <w:style w:type="character" w:styleId="SubtleEmphasis">
    <w:name w:val="Subtle Emphasis"/>
    <w:uiPriority w:val="19"/>
    <w:qFormat/>
    <w:rsid w:val="00DA66A3"/>
    <w:rPr>
      <w:i/>
      <w:iCs/>
    </w:rPr>
  </w:style>
  <w:style w:type="character" w:styleId="IntenseEmphasis">
    <w:name w:val="Intense Emphasis"/>
    <w:uiPriority w:val="21"/>
    <w:qFormat/>
    <w:rsid w:val="00DA66A3"/>
    <w:rPr>
      <w:b/>
      <w:bCs/>
    </w:rPr>
  </w:style>
  <w:style w:type="character" w:styleId="SubtleReference">
    <w:name w:val="Subtle Reference"/>
    <w:uiPriority w:val="31"/>
    <w:qFormat/>
    <w:rsid w:val="00DA66A3"/>
    <w:rPr>
      <w:smallCaps/>
    </w:rPr>
  </w:style>
  <w:style w:type="character" w:styleId="IntenseReference">
    <w:name w:val="Intense Reference"/>
    <w:uiPriority w:val="32"/>
    <w:qFormat/>
    <w:rsid w:val="00DA66A3"/>
    <w:rPr>
      <w:smallCaps/>
      <w:spacing w:val="5"/>
      <w:u w:val="single"/>
    </w:rPr>
  </w:style>
  <w:style w:type="character" w:styleId="BookTitle">
    <w:name w:val="Book Title"/>
    <w:uiPriority w:val="33"/>
    <w:qFormat/>
    <w:rsid w:val="00DA66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6A3"/>
    <w:pPr>
      <w:outlineLvl w:val="9"/>
    </w:pPr>
  </w:style>
  <w:style w:type="paragraph" w:customStyle="1" w:styleId="CM1">
    <w:name w:val="CM1"/>
    <w:basedOn w:val="Normal"/>
    <w:next w:val="Normal"/>
    <w:uiPriority w:val="99"/>
    <w:rsid w:val="00963F5A"/>
    <w:pPr>
      <w:widowControl w:val="0"/>
      <w:autoSpaceDE w:val="0"/>
      <w:autoSpaceDN w:val="0"/>
      <w:adjustRightInd w:val="0"/>
    </w:pPr>
    <w:rPr>
      <w:rFonts w:ascii="Myriad Pro Light" w:hAnsi="Myriad Pro Light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5A"/>
    <w:rPr>
      <w:rFonts w:ascii="Tahoma" w:eastAsia="Times New Roman" w:hAnsi="Tahoma" w:cs="Tahoma"/>
      <w:sz w:val="16"/>
      <w:szCs w:val="16"/>
      <w:lang w:val="el-GR" w:eastAsia="el-GR" w:bidi="ar-SA"/>
    </w:rPr>
  </w:style>
  <w:style w:type="character" w:customStyle="1" w:styleId="normallabel1">
    <w:name w:val="normallabel1"/>
    <w:basedOn w:val="DefaultParagraphFont"/>
    <w:rsid w:val="009B7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1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tary-cyprus.org/nic-aspel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 Mesariti</dc:creator>
  <cp:lastModifiedBy>Pia Ceder</cp:lastModifiedBy>
  <cp:revision>2</cp:revision>
  <cp:lastPrinted>2018-11-13T14:08:00Z</cp:lastPrinted>
  <dcterms:created xsi:type="dcterms:W3CDTF">2019-12-01T15:02:00Z</dcterms:created>
  <dcterms:modified xsi:type="dcterms:W3CDTF">2019-12-01T15:02:00Z</dcterms:modified>
</cp:coreProperties>
</file>